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Y="-481"/>
        <w:tblOverlap w:val="never"/>
        <w:tblW w:w="9242" w:type="dxa"/>
        <w:tblBorders>
          <w:insideH w:val="single" w:sz="4" w:space="0" w:color="FFFFFF"/>
        </w:tblBorders>
        <w:tblLook w:val="04A0"/>
      </w:tblPr>
      <w:tblGrid>
        <w:gridCol w:w="2276"/>
        <w:gridCol w:w="6966"/>
      </w:tblGrid>
      <w:tr w:rsidR="00F730C4" w:rsidRPr="000C0BAC" w:rsidTr="0016620C">
        <w:trPr>
          <w:trHeight w:val="567"/>
        </w:trPr>
        <w:tc>
          <w:tcPr>
            <w:tcW w:w="9242" w:type="dxa"/>
            <w:gridSpan w:val="2"/>
            <w:shd w:val="clear" w:color="auto" w:fill="B6DDE8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bCs/>
                <w:szCs w:val="22"/>
                <w:lang w:val="ms-MY"/>
              </w:rPr>
              <w:t xml:space="preserve">DOMAIN: </w:t>
            </w:r>
            <w:r>
              <w:t xml:space="preserve"> </w:t>
            </w:r>
            <w:r w:rsidR="0016620C" w:rsidRPr="00B956DE">
              <w:rPr>
                <w:rFonts w:ascii="Arial" w:eastAsia="Calibri" w:hAnsi="Arial" w:cs="Arial"/>
                <w:b/>
                <w:bCs/>
                <w:szCs w:val="22"/>
                <w:lang w:val="ms-MY"/>
              </w:rPr>
              <w:t>PENYELIDIKAN DAN INOVASI</w:t>
            </w:r>
          </w:p>
        </w:tc>
      </w:tr>
      <w:tr w:rsidR="00F730C4" w:rsidRPr="000C0BAC" w:rsidTr="0016620C">
        <w:trPr>
          <w:trHeight w:val="610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TAJUK</w:t>
            </w:r>
          </w:p>
        </w:tc>
        <w:tc>
          <w:tcPr>
            <w:tcW w:w="6966" w:type="dxa"/>
            <w:shd w:val="clear" w:color="auto" w:fill="8DB3E2"/>
            <w:vAlign w:val="center"/>
          </w:tcPr>
          <w:p w:rsidR="00F730C4" w:rsidRPr="000C0BAC" w:rsidRDefault="0016620C" w:rsidP="0016620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caps/>
                <w:lang w:val="ms-MY"/>
              </w:rPr>
            </w:pPr>
            <w:r w:rsidRPr="0016620C">
              <w:rPr>
                <w:rFonts w:ascii="Arial" w:eastAsia="Calibri" w:hAnsi="Arial" w:cs="Arial"/>
                <w:b/>
                <w:caps/>
                <w:szCs w:val="22"/>
                <w:lang w:val="ms-MY"/>
              </w:rPr>
              <w:t>KURSUS DARI PENULISAN LAPORAN PENYELIDIKAN KE MONOGRAF</w:t>
            </w:r>
          </w:p>
        </w:tc>
      </w:tr>
      <w:tr w:rsidR="00F730C4" w:rsidRPr="000C0BAC" w:rsidTr="0016620C">
        <w:trPr>
          <w:trHeight w:val="548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TEMPOH</w:t>
            </w:r>
          </w:p>
        </w:tc>
        <w:tc>
          <w:tcPr>
            <w:tcW w:w="6966" w:type="dxa"/>
            <w:shd w:val="clear" w:color="auto" w:fill="D9D9D9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color w:val="000000"/>
                <w:lang w:val="ms-MY"/>
              </w:rPr>
            </w:pPr>
            <w:r w:rsidRPr="000C0BAC">
              <w:rPr>
                <w:rFonts w:ascii="Arial" w:eastAsia="Calibri" w:hAnsi="Arial" w:cs="Arial"/>
                <w:color w:val="000000"/>
                <w:szCs w:val="22"/>
                <w:lang w:val="ms-MY"/>
              </w:rPr>
              <w:t>6 JAM (1 HARI)</w:t>
            </w:r>
          </w:p>
        </w:tc>
      </w:tr>
      <w:tr w:rsidR="00F730C4" w:rsidRPr="000C0BAC" w:rsidTr="0016620C">
        <w:trPr>
          <w:trHeight w:val="570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KOMPETENSI</w:t>
            </w:r>
          </w:p>
        </w:tc>
        <w:tc>
          <w:tcPr>
            <w:tcW w:w="6966" w:type="dxa"/>
            <w:shd w:val="clear" w:color="auto" w:fill="D9D9D9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lang w:val="ms-MY"/>
              </w:rPr>
            </w:pPr>
            <w:r w:rsidRPr="000C0BAC">
              <w:rPr>
                <w:rFonts w:ascii="Arial" w:eastAsia="Calibri" w:hAnsi="Arial" w:cs="Arial"/>
                <w:szCs w:val="22"/>
                <w:lang w:val="ms-MY"/>
              </w:rPr>
              <w:t>KHUSUS</w:t>
            </w:r>
          </w:p>
        </w:tc>
      </w:tr>
      <w:tr w:rsidR="00F730C4" w:rsidRPr="000C0BAC" w:rsidTr="0016620C">
        <w:trPr>
          <w:trHeight w:val="396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ARAS</w:t>
            </w:r>
          </w:p>
        </w:tc>
        <w:tc>
          <w:tcPr>
            <w:tcW w:w="6966" w:type="dxa"/>
            <w:shd w:val="clear" w:color="auto" w:fill="D9D9D9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lang w:val="ms-MY"/>
              </w:rPr>
            </w:pPr>
            <w:r w:rsidRPr="000C0BAC">
              <w:rPr>
                <w:rFonts w:ascii="Arial" w:eastAsia="Calibri" w:hAnsi="Arial" w:cs="Arial"/>
                <w:szCs w:val="22"/>
                <w:lang w:val="ms-MY"/>
              </w:rPr>
              <w:t>PERTENGAHAN</w:t>
            </w:r>
          </w:p>
        </w:tc>
      </w:tr>
      <w:tr w:rsidR="00F730C4" w:rsidRPr="000C0BAC" w:rsidTr="0016620C">
        <w:trPr>
          <w:trHeight w:val="570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PESERTA</w:t>
            </w:r>
          </w:p>
        </w:tc>
        <w:tc>
          <w:tcPr>
            <w:tcW w:w="6966" w:type="dxa"/>
            <w:shd w:val="clear" w:color="auto" w:fill="D9D9D9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lang w:val="ms-MY"/>
              </w:rPr>
            </w:pPr>
            <w:r w:rsidRPr="000C0BAC">
              <w:rPr>
                <w:rFonts w:ascii="Arial" w:eastAsia="Calibri" w:hAnsi="Arial" w:cs="Arial"/>
                <w:szCs w:val="22"/>
                <w:lang w:val="ms-MY"/>
              </w:rPr>
              <w:t xml:space="preserve">PENSYARAH / GURU BAHASA / JURUTERA PENGAJAR / </w:t>
            </w:r>
          </w:p>
        </w:tc>
      </w:tr>
      <w:tr w:rsidR="00F730C4" w:rsidRPr="000C0BAC" w:rsidTr="0016620C">
        <w:trPr>
          <w:trHeight w:val="452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PENCERAMAH</w:t>
            </w:r>
          </w:p>
        </w:tc>
        <w:tc>
          <w:tcPr>
            <w:tcW w:w="6966" w:type="dxa"/>
            <w:shd w:val="clear" w:color="auto" w:fill="8DB3E2"/>
            <w:vAlign w:val="center"/>
          </w:tcPr>
          <w:p w:rsidR="00F730C4" w:rsidRPr="0016620C" w:rsidRDefault="0016620C" w:rsidP="0016620C">
            <w:pPr>
              <w:pStyle w:val="NoSpacing"/>
              <w:jc w:val="center"/>
              <w:rPr>
                <w:rFonts w:ascii="Arial" w:hAnsi="Arial" w:cs="Arial"/>
                <w:b/>
              </w:rPr>
            </w:pPr>
            <w:r w:rsidRPr="0016620C">
              <w:rPr>
                <w:rFonts w:ascii="Arial" w:hAnsi="Arial" w:cs="Arial"/>
                <w:b/>
              </w:rPr>
              <w:t>PUAN FATONAH BINTI SALEHUDDIN</w:t>
            </w:r>
          </w:p>
        </w:tc>
      </w:tr>
      <w:tr w:rsidR="00F730C4" w:rsidRPr="000C0BAC" w:rsidTr="0016620C">
        <w:trPr>
          <w:trHeight w:val="1666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SINOPSIS</w:t>
            </w:r>
          </w:p>
        </w:tc>
        <w:tc>
          <w:tcPr>
            <w:tcW w:w="6966" w:type="dxa"/>
            <w:shd w:val="clear" w:color="auto" w:fill="D9D9D9"/>
          </w:tcPr>
          <w:p w:rsidR="007458A1" w:rsidRDefault="00F730C4" w:rsidP="00DA4584">
            <w:pPr>
              <w:jc w:val="both"/>
              <w:rPr>
                <w:rFonts w:ascii="Arial" w:eastAsia="Calibri" w:hAnsi="Arial" w:cs="Arial"/>
                <w:szCs w:val="22"/>
                <w:lang w:val="ms-MY"/>
              </w:rPr>
            </w:pPr>
            <w:r w:rsidRPr="000C0BAC">
              <w:rPr>
                <w:rFonts w:ascii="Arial" w:eastAsia="Calibri" w:hAnsi="Arial" w:cs="Arial"/>
                <w:szCs w:val="22"/>
                <w:lang w:val="ms-MY"/>
              </w:rPr>
              <w:t xml:space="preserve">Modul penulisan </w:t>
            </w:r>
            <w:r w:rsidR="00C6043D">
              <w:rPr>
                <w:rFonts w:ascii="Arial" w:eastAsia="Calibri" w:hAnsi="Arial" w:cs="Arial"/>
                <w:szCs w:val="22"/>
                <w:lang w:val="ms-MY"/>
              </w:rPr>
              <w:t>monograf</w:t>
            </w:r>
            <w:r w:rsidRPr="000C0BAC">
              <w:rPr>
                <w:rFonts w:ascii="Arial" w:eastAsia="Calibri" w:hAnsi="Arial" w:cs="Arial"/>
                <w:szCs w:val="22"/>
                <w:lang w:val="ms-MY"/>
              </w:rPr>
              <w:t xml:space="preserve"> memperkenalkan pendekatan dan teknik penulisan yang boleh </w:t>
            </w:r>
            <w:r w:rsidR="007458A1">
              <w:rPr>
                <w:rFonts w:ascii="Arial" w:eastAsia="Calibri" w:hAnsi="Arial" w:cs="Arial"/>
                <w:szCs w:val="22"/>
                <w:lang w:val="ms-MY"/>
              </w:rPr>
              <w:t>dihasilkan</w:t>
            </w:r>
            <w:r w:rsidR="00C6043D">
              <w:rPr>
                <w:rFonts w:ascii="Arial" w:eastAsia="Calibri" w:hAnsi="Arial" w:cs="Arial"/>
                <w:szCs w:val="22"/>
                <w:lang w:val="ms-MY"/>
              </w:rPr>
              <w:t xml:space="preserve"> </w:t>
            </w:r>
            <w:r w:rsidR="007458A1">
              <w:rPr>
                <w:rFonts w:ascii="Arial" w:eastAsia="Calibri" w:hAnsi="Arial" w:cs="Arial"/>
                <w:szCs w:val="22"/>
                <w:lang w:val="ms-MY"/>
              </w:rPr>
              <w:t xml:space="preserve">daripada kerja </w:t>
            </w:r>
            <w:r w:rsidR="00C6043D">
              <w:rPr>
                <w:rFonts w:ascii="Arial" w:eastAsia="Calibri" w:hAnsi="Arial" w:cs="Arial"/>
                <w:szCs w:val="22"/>
                <w:lang w:val="ms-MY"/>
              </w:rPr>
              <w:t>penyelidikan berteraskan pengetahuan/ teknologi terkini yang mempunyai nilai untuk dikembangkan, dimajukan serta dapat dijadikan bahan rujukan</w:t>
            </w:r>
            <w:r w:rsidR="007458A1">
              <w:rPr>
                <w:rFonts w:ascii="Arial" w:eastAsia="Calibri" w:hAnsi="Arial" w:cs="Arial"/>
                <w:szCs w:val="22"/>
                <w:lang w:val="ms-MY"/>
              </w:rPr>
              <w:t>.</w:t>
            </w:r>
            <w:r w:rsidR="00540C05">
              <w:rPr>
                <w:rFonts w:ascii="Arial" w:eastAsia="Calibri" w:hAnsi="Arial" w:cs="Arial"/>
                <w:szCs w:val="22"/>
                <w:lang w:val="ms-MY"/>
              </w:rPr>
              <w:t xml:space="preserve"> </w:t>
            </w:r>
            <w:r w:rsidR="007458A1">
              <w:rPr>
                <w:rFonts w:ascii="Arial" w:eastAsia="Calibri" w:hAnsi="Arial" w:cs="Arial"/>
                <w:szCs w:val="22"/>
                <w:lang w:val="ms-MY"/>
              </w:rPr>
              <w:t>Modul ini</w:t>
            </w:r>
            <w:r w:rsidRPr="000C0BAC">
              <w:rPr>
                <w:rFonts w:ascii="Arial" w:eastAsia="Calibri" w:hAnsi="Arial" w:cs="Arial"/>
                <w:szCs w:val="22"/>
                <w:lang w:val="ms-MY"/>
              </w:rPr>
              <w:t xml:space="preserve"> </w:t>
            </w:r>
            <w:r w:rsidR="007458A1">
              <w:rPr>
                <w:rFonts w:ascii="Arial" w:eastAsia="Calibri" w:hAnsi="Arial" w:cs="Arial"/>
                <w:szCs w:val="22"/>
                <w:lang w:val="ms-MY"/>
              </w:rPr>
              <w:t xml:space="preserve">memberi pendedahan terlebih dahulu mengenai jenis-jenis penerbitan ilmiah berimpak tinggi, disusuli dengan pengenalan ciri-ciri umum monograf serta bentuk penulisannya yang meliputi penyusunan tajuk, </w:t>
            </w:r>
            <w:r w:rsidRPr="000C0BAC">
              <w:rPr>
                <w:rFonts w:ascii="Arial" w:eastAsia="Calibri" w:hAnsi="Arial" w:cs="Arial"/>
                <w:szCs w:val="22"/>
                <w:lang w:val="ms-MY"/>
              </w:rPr>
              <w:t xml:space="preserve">huraian kandungan serta rujukan. </w:t>
            </w:r>
            <w:r w:rsidR="008B03E0">
              <w:rPr>
                <w:rFonts w:ascii="Arial" w:eastAsia="Calibri" w:hAnsi="Arial" w:cs="Arial"/>
                <w:szCs w:val="22"/>
                <w:lang w:val="ms-MY"/>
              </w:rPr>
              <w:t>Turut diterangkan adalah faedah atau manfaat yang akan diperoleh menerusi sesuatu penerbitan monograf.</w:t>
            </w:r>
          </w:p>
          <w:p w:rsidR="00F730C4" w:rsidRPr="000C0BAC" w:rsidRDefault="00F730C4" w:rsidP="00DA4584">
            <w:pPr>
              <w:jc w:val="both"/>
              <w:rPr>
                <w:rFonts w:ascii="Arial" w:eastAsia="Calibri" w:hAnsi="Arial" w:cs="Arial"/>
                <w:lang w:val="ms-MY"/>
              </w:rPr>
            </w:pPr>
          </w:p>
          <w:p w:rsidR="00F730C4" w:rsidRPr="000C0BAC" w:rsidRDefault="00F730C4" w:rsidP="00DA4584">
            <w:pPr>
              <w:jc w:val="both"/>
              <w:rPr>
                <w:rFonts w:ascii="Arial" w:eastAsia="Calibri" w:hAnsi="Arial" w:cs="Arial"/>
                <w:lang w:val="ms-MY"/>
              </w:rPr>
            </w:pPr>
            <w:r w:rsidRPr="000C0BAC">
              <w:rPr>
                <w:rFonts w:ascii="Arial" w:eastAsia="Calibri" w:hAnsi="Arial" w:cs="Arial"/>
                <w:szCs w:val="22"/>
                <w:lang w:val="ms-MY"/>
              </w:rPr>
              <w:t>Kaedah Pengajaran :</w:t>
            </w:r>
          </w:p>
          <w:p w:rsidR="00F730C4" w:rsidRPr="000C0BAC" w:rsidRDefault="00F730C4" w:rsidP="00DA4584">
            <w:pPr>
              <w:ind w:left="424" w:hanging="424"/>
              <w:jc w:val="both"/>
              <w:rPr>
                <w:rFonts w:ascii="Arial" w:eastAsia="Calibri" w:hAnsi="Arial" w:cs="Arial"/>
                <w:lang w:val="ms-MY"/>
              </w:rPr>
            </w:pPr>
            <w:r w:rsidRPr="000C0BAC">
              <w:rPr>
                <w:rFonts w:ascii="Arial" w:eastAsia="Calibri" w:hAnsi="Arial" w:cs="Arial"/>
                <w:szCs w:val="22"/>
                <w:lang w:val="ms-MY"/>
              </w:rPr>
              <w:t>1.</w:t>
            </w:r>
            <w:r w:rsidRPr="000C0BAC">
              <w:rPr>
                <w:rFonts w:ascii="Arial" w:eastAsia="Calibri" w:hAnsi="Arial" w:cs="Arial"/>
                <w:szCs w:val="22"/>
                <w:lang w:val="ms-MY"/>
              </w:rPr>
              <w:tab/>
              <w:t>Syarahan</w:t>
            </w:r>
          </w:p>
          <w:p w:rsidR="00F730C4" w:rsidRPr="000C0BAC" w:rsidRDefault="008C5F06" w:rsidP="00DA4584">
            <w:pPr>
              <w:ind w:left="424" w:hanging="424"/>
              <w:jc w:val="both"/>
              <w:rPr>
                <w:rFonts w:ascii="Arial" w:eastAsia="Calibri" w:hAnsi="Arial" w:cs="Arial"/>
                <w:lang w:val="ms-MY"/>
              </w:rPr>
            </w:pPr>
            <w:r>
              <w:rPr>
                <w:rFonts w:ascii="Arial" w:eastAsia="Calibri" w:hAnsi="Arial" w:cs="Arial"/>
                <w:szCs w:val="22"/>
                <w:lang w:val="ms-MY"/>
              </w:rPr>
              <w:t>2</w:t>
            </w:r>
            <w:r w:rsidR="00F730C4" w:rsidRPr="000C0BAC">
              <w:rPr>
                <w:rFonts w:ascii="Arial" w:eastAsia="Calibri" w:hAnsi="Arial" w:cs="Arial"/>
                <w:szCs w:val="22"/>
                <w:lang w:val="ms-MY"/>
              </w:rPr>
              <w:t>.</w:t>
            </w:r>
            <w:r w:rsidR="00F730C4" w:rsidRPr="000C0BAC">
              <w:rPr>
                <w:rFonts w:ascii="Arial" w:eastAsia="Calibri" w:hAnsi="Arial" w:cs="Arial"/>
                <w:szCs w:val="22"/>
                <w:lang w:val="ms-MY"/>
              </w:rPr>
              <w:tab/>
              <w:t>Kerja berkumpulan</w:t>
            </w:r>
          </w:p>
          <w:p w:rsidR="00F730C4" w:rsidRPr="000C0BAC" w:rsidRDefault="00F730C4" w:rsidP="00DA4584">
            <w:pPr>
              <w:ind w:left="424" w:hanging="424"/>
              <w:jc w:val="both"/>
              <w:rPr>
                <w:rFonts w:ascii="Arial" w:eastAsia="Calibri" w:hAnsi="Arial" w:cs="Arial"/>
                <w:lang w:val="ms-MY"/>
              </w:rPr>
            </w:pPr>
          </w:p>
          <w:p w:rsidR="00F730C4" w:rsidRPr="000C0BAC" w:rsidRDefault="00F730C4" w:rsidP="00DA4584">
            <w:pPr>
              <w:jc w:val="both"/>
              <w:rPr>
                <w:rFonts w:ascii="Arial" w:eastAsia="Calibri" w:hAnsi="Arial" w:cs="Arial"/>
                <w:lang w:val="ms-MY"/>
              </w:rPr>
            </w:pPr>
            <w:r w:rsidRPr="000C0BAC">
              <w:rPr>
                <w:rFonts w:ascii="Arial" w:eastAsia="Calibri" w:hAnsi="Arial" w:cs="Arial"/>
                <w:szCs w:val="22"/>
                <w:lang w:val="ms-MY"/>
              </w:rPr>
              <w:t>Bahan Rujukan :</w:t>
            </w:r>
          </w:p>
          <w:p w:rsidR="00F730C4" w:rsidRPr="0016620C" w:rsidRDefault="007458A1" w:rsidP="00DA4584">
            <w:pPr>
              <w:pStyle w:val="ListParagraph"/>
              <w:numPr>
                <w:ilvl w:val="0"/>
                <w:numId w:val="3"/>
              </w:numPr>
              <w:ind w:left="418" w:hanging="418"/>
              <w:jc w:val="both"/>
              <w:rPr>
                <w:rFonts w:ascii="Arial" w:eastAsia="Calibri" w:hAnsi="Arial" w:cs="Arial"/>
                <w:lang w:val="ms-MY"/>
              </w:rPr>
            </w:pPr>
            <w:r>
              <w:rPr>
                <w:rFonts w:ascii="Arial" w:eastAsia="Calibri" w:hAnsi="Arial" w:cs="Arial"/>
                <w:szCs w:val="22"/>
                <w:lang w:val="ms-MY"/>
              </w:rPr>
              <w:t>Dasar dan Garis Panduan</w:t>
            </w:r>
            <w:r w:rsidR="00F730C4" w:rsidRPr="0016620C">
              <w:rPr>
                <w:rFonts w:ascii="Arial" w:eastAsia="Calibri" w:hAnsi="Arial" w:cs="Arial"/>
                <w:szCs w:val="22"/>
                <w:lang w:val="ms-MY"/>
              </w:rPr>
              <w:t xml:space="preserve"> Penerbitan</w:t>
            </w:r>
          </w:p>
          <w:p w:rsidR="0016620C" w:rsidRPr="0016620C" w:rsidRDefault="0016620C" w:rsidP="00DA4584">
            <w:pPr>
              <w:pStyle w:val="ListParagraph"/>
              <w:ind w:left="1065"/>
              <w:jc w:val="both"/>
              <w:rPr>
                <w:rFonts w:ascii="Arial" w:eastAsia="Calibri" w:hAnsi="Arial" w:cs="Arial"/>
                <w:lang w:val="ms-MY"/>
              </w:rPr>
            </w:pPr>
          </w:p>
        </w:tc>
      </w:tr>
      <w:tr w:rsidR="00F730C4" w:rsidRPr="000C0BAC" w:rsidTr="0016620C">
        <w:trPr>
          <w:trHeight w:val="945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HASIL PEMBELAJARAN</w:t>
            </w:r>
          </w:p>
        </w:tc>
        <w:tc>
          <w:tcPr>
            <w:tcW w:w="6966" w:type="dxa"/>
            <w:shd w:val="clear" w:color="auto" w:fill="D9D9D9"/>
          </w:tcPr>
          <w:p w:rsidR="00F730C4" w:rsidRDefault="00F730C4" w:rsidP="00DA4584">
            <w:pPr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 w:rsidRPr="00E34A27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Di akhir kursus peserta mampu;</w:t>
            </w:r>
          </w:p>
          <w:p w:rsidR="00F730C4" w:rsidRPr="000C0BAC" w:rsidRDefault="00F730C4" w:rsidP="00DA4584">
            <w:pPr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</w:p>
          <w:p w:rsidR="00F730C4" w:rsidRPr="000C0BAC" w:rsidRDefault="00F730C4" w:rsidP="00DA4584">
            <w:pPr>
              <w:numPr>
                <w:ilvl w:val="0"/>
                <w:numId w:val="1"/>
              </w:numPr>
              <w:ind w:left="424" w:hanging="424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Membezakan</w:t>
            </w:r>
            <w:r w:rsidR="007458A1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 penerbitan monograf dengan penerbitan lain.</w:t>
            </w:r>
          </w:p>
          <w:p w:rsidR="00F730C4" w:rsidRDefault="00F730C4" w:rsidP="00DA4584">
            <w:pPr>
              <w:numPr>
                <w:ilvl w:val="0"/>
                <w:numId w:val="1"/>
              </w:numPr>
              <w:ind w:left="424" w:hanging="424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Menyedia </w:t>
            </w:r>
            <w:r w:rsidR="007458A1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draf manuskrip atau </w:t>
            </w:r>
            <w:r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rangka kerja bagi </w:t>
            </w:r>
            <w:r w:rsidR="007458A1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sebuah penulisan karya terpilih.</w:t>
            </w:r>
          </w:p>
          <w:p w:rsidR="0016620C" w:rsidRPr="000C0BAC" w:rsidRDefault="0016620C" w:rsidP="00DA4584">
            <w:pPr>
              <w:ind w:left="424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</w:p>
        </w:tc>
      </w:tr>
      <w:tr w:rsidR="00F730C4" w:rsidRPr="000C0BAC" w:rsidTr="0016620C">
        <w:trPr>
          <w:trHeight w:val="1603"/>
        </w:trPr>
        <w:tc>
          <w:tcPr>
            <w:tcW w:w="2276" w:type="dxa"/>
            <w:shd w:val="clear" w:color="auto" w:fill="365F91"/>
            <w:vAlign w:val="center"/>
          </w:tcPr>
          <w:p w:rsidR="00F730C4" w:rsidRPr="000C0BAC" w:rsidRDefault="00F730C4" w:rsidP="0016620C">
            <w:pPr>
              <w:jc w:val="center"/>
              <w:rPr>
                <w:rFonts w:ascii="Arial" w:eastAsia="Calibri" w:hAnsi="Arial" w:cs="Arial"/>
                <w:b/>
                <w:color w:val="FFFFFF"/>
                <w:lang w:val="ms-MY"/>
              </w:rPr>
            </w:pPr>
            <w:r w:rsidRPr="000C0BAC">
              <w:rPr>
                <w:rFonts w:ascii="Arial" w:eastAsia="Calibri" w:hAnsi="Arial" w:cs="Arial"/>
                <w:b/>
                <w:color w:val="FFFFFF"/>
                <w:szCs w:val="22"/>
                <w:lang w:val="ms-MY"/>
              </w:rPr>
              <w:t>KANDUNGAN</w:t>
            </w:r>
          </w:p>
        </w:tc>
        <w:tc>
          <w:tcPr>
            <w:tcW w:w="6966" w:type="dxa"/>
            <w:shd w:val="clear" w:color="auto" w:fill="D9D9D9"/>
          </w:tcPr>
          <w:p w:rsidR="00F730C4" w:rsidRPr="000C0BAC" w:rsidRDefault="00F730C4" w:rsidP="00DA4584">
            <w:pPr>
              <w:numPr>
                <w:ilvl w:val="0"/>
                <w:numId w:val="2"/>
              </w:numPr>
              <w:ind w:left="334" w:hanging="334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Pengenalan </w:t>
            </w:r>
          </w:p>
          <w:p w:rsidR="00F730C4" w:rsidRPr="000C0BAC" w:rsidRDefault="005653EB" w:rsidP="00DA4584">
            <w:pPr>
              <w:numPr>
                <w:ilvl w:val="1"/>
                <w:numId w:val="2"/>
              </w:numPr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  </w:t>
            </w:r>
            <w:r w:rsidR="005D5967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Definisi </w:t>
            </w:r>
            <w:r w:rsidR="00F730C4"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dan </w:t>
            </w:r>
            <w:r w:rsidR="005D5967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o</w:t>
            </w:r>
            <w:r w:rsidR="00F730C4"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bjektif Penulisan karya</w:t>
            </w:r>
          </w:p>
          <w:p w:rsidR="00F730C4" w:rsidRPr="00126D4C" w:rsidRDefault="005653EB" w:rsidP="00DA4584">
            <w:pPr>
              <w:numPr>
                <w:ilvl w:val="1"/>
                <w:numId w:val="2"/>
              </w:numPr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  </w:t>
            </w:r>
            <w:r w:rsidR="00F730C4"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Paparan Contoh Penjenisan Karya</w:t>
            </w:r>
          </w:p>
          <w:p w:rsidR="00126D4C" w:rsidRPr="000C0BAC" w:rsidRDefault="00126D4C" w:rsidP="00DA4584">
            <w:pPr>
              <w:ind w:left="720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</w:p>
          <w:p w:rsidR="00F730C4" w:rsidRPr="000C0BAC" w:rsidRDefault="00F730C4" w:rsidP="00DA4584">
            <w:pPr>
              <w:numPr>
                <w:ilvl w:val="0"/>
                <w:numId w:val="2"/>
              </w:numPr>
              <w:ind w:left="334" w:hanging="334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Penulisan </w:t>
            </w:r>
            <w:r w:rsidR="005653EB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Monograf</w:t>
            </w:r>
          </w:p>
          <w:p w:rsidR="00126D4C" w:rsidRPr="00126D4C" w:rsidRDefault="005653EB" w:rsidP="00DA4584">
            <w:pPr>
              <w:numPr>
                <w:ilvl w:val="1"/>
                <w:numId w:val="2"/>
              </w:numPr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  </w:t>
            </w:r>
            <w:r w:rsidR="00126D4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Ciri-ciri penulisan Monograf</w:t>
            </w:r>
          </w:p>
          <w:p w:rsidR="00F730C4" w:rsidRPr="00126D4C" w:rsidRDefault="00126D4C" w:rsidP="00DA4584">
            <w:pPr>
              <w:numPr>
                <w:ilvl w:val="1"/>
                <w:numId w:val="2"/>
              </w:numPr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  Bentuk penulisan Monograf</w:t>
            </w:r>
          </w:p>
          <w:p w:rsidR="00126D4C" w:rsidRPr="00126D4C" w:rsidRDefault="00126D4C" w:rsidP="00DA4584">
            <w:pPr>
              <w:ind w:left="720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</w:p>
          <w:p w:rsidR="00F730C4" w:rsidRPr="000C0BAC" w:rsidRDefault="00540C05" w:rsidP="00DA4584">
            <w:pPr>
              <w:numPr>
                <w:ilvl w:val="0"/>
                <w:numId w:val="2"/>
              </w:numPr>
              <w:ind w:left="334" w:hanging="334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Penyediaan draf/kerangka</w:t>
            </w:r>
          </w:p>
          <w:p w:rsidR="00F730C4" w:rsidRPr="000C0BAC" w:rsidRDefault="00126D4C" w:rsidP="00DA4584">
            <w:pPr>
              <w:numPr>
                <w:ilvl w:val="1"/>
                <w:numId w:val="2"/>
              </w:numPr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 xml:space="preserve">  Kaedah penulisan </w:t>
            </w:r>
          </w:p>
          <w:p w:rsidR="00F730C4" w:rsidRPr="000C0BAC" w:rsidRDefault="00F730C4" w:rsidP="00DA4584">
            <w:pPr>
              <w:ind w:left="360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</w:p>
          <w:p w:rsidR="0016620C" w:rsidRPr="00540C05" w:rsidRDefault="00F730C4" w:rsidP="00DA4584">
            <w:pPr>
              <w:numPr>
                <w:ilvl w:val="0"/>
                <w:numId w:val="2"/>
              </w:numPr>
              <w:ind w:left="334" w:hanging="334"/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  <w:r w:rsidRPr="000C0BAC">
              <w:rPr>
                <w:rFonts w:ascii="Arial" w:eastAsia="Calibri" w:hAnsi="Arial" w:cs="Arial"/>
                <w:bCs/>
                <w:szCs w:val="22"/>
                <w:lang w:val="ms-MY" w:eastAsia="en-MY"/>
              </w:rPr>
              <w:t>Kesimpulan</w:t>
            </w:r>
          </w:p>
          <w:p w:rsidR="00540C05" w:rsidRPr="000C0BAC" w:rsidRDefault="00540C05" w:rsidP="00DA4584">
            <w:pPr>
              <w:jc w:val="both"/>
              <w:rPr>
                <w:rFonts w:ascii="Arial" w:eastAsia="Calibri" w:hAnsi="Arial" w:cs="Arial"/>
                <w:bCs/>
                <w:lang w:val="ms-MY" w:eastAsia="en-MY"/>
              </w:rPr>
            </w:pPr>
          </w:p>
        </w:tc>
      </w:tr>
    </w:tbl>
    <w:p w:rsidR="00480C35" w:rsidRDefault="00480C35">
      <w:bookmarkStart w:id="0" w:name="_GoBack"/>
      <w:bookmarkEnd w:id="0"/>
    </w:p>
    <w:sectPr w:rsidR="00480C35" w:rsidSect="009F1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12D6"/>
    <w:multiLevelType w:val="multilevel"/>
    <w:tmpl w:val="1DF488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EAD29AA"/>
    <w:multiLevelType w:val="hybridMultilevel"/>
    <w:tmpl w:val="4E8A7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159AD"/>
    <w:multiLevelType w:val="hybridMultilevel"/>
    <w:tmpl w:val="26F8502C"/>
    <w:lvl w:ilvl="0" w:tplc="5A18B0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30C4"/>
    <w:rsid w:val="000A4CF2"/>
    <w:rsid w:val="00126D4C"/>
    <w:rsid w:val="0016620C"/>
    <w:rsid w:val="00480C35"/>
    <w:rsid w:val="00540C05"/>
    <w:rsid w:val="005653EB"/>
    <w:rsid w:val="005D5967"/>
    <w:rsid w:val="007458A1"/>
    <w:rsid w:val="008B03E0"/>
    <w:rsid w:val="008C5F06"/>
    <w:rsid w:val="009F1895"/>
    <w:rsid w:val="00A453A2"/>
    <w:rsid w:val="00C6043D"/>
    <w:rsid w:val="00DA4584"/>
    <w:rsid w:val="00F73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620C"/>
    <w:pPr>
      <w:spacing w:after="0" w:line="240" w:lineRule="auto"/>
    </w:pPr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1662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620C"/>
    <w:pPr>
      <w:spacing w:after="0" w:line="240" w:lineRule="auto"/>
    </w:pPr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1662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MULIATI BINTI SEDEK</dc:creator>
  <cp:lastModifiedBy>Fatonah Fiezul</cp:lastModifiedBy>
  <cp:revision>9</cp:revision>
  <dcterms:created xsi:type="dcterms:W3CDTF">2017-04-25T06:07:00Z</dcterms:created>
  <dcterms:modified xsi:type="dcterms:W3CDTF">2017-04-25T06:54:00Z</dcterms:modified>
</cp:coreProperties>
</file>